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56" w:beforeLines="50" w:line="360" w:lineRule="auto"/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8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2"/>
          <w:highlight w:val="none"/>
          <w:lang w:val="en-US" w:eastAsia="zh-CN"/>
        </w:rPr>
        <w:t>附件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37" w:tblpY="228"/>
        <w:tblOverlap w:val="never"/>
        <w:tblW w:w="10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750"/>
        <w:gridCol w:w="118"/>
        <w:gridCol w:w="921"/>
        <w:gridCol w:w="864"/>
        <w:gridCol w:w="692"/>
        <w:gridCol w:w="178"/>
        <w:gridCol w:w="6"/>
        <w:gridCol w:w="1190"/>
        <w:gridCol w:w="171"/>
        <w:gridCol w:w="1039"/>
        <w:gridCol w:w="1257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73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  <w:lang w:eastAsia="zh-CN"/>
              </w:rPr>
              <w:t>上海师范大学天华学院</w:t>
            </w:r>
            <w:r>
              <w:rPr>
                <w:rFonts w:hint="eastAsia" w:ascii="方正小标宋简体" w:hAnsi="黑体" w:eastAsia="方正小标宋简体" w:cs="宋体"/>
                <w:b/>
                <w:kern w:val="0"/>
                <w:sz w:val="36"/>
                <w:szCs w:val="36"/>
              </w:rPr>
              <w:t>人才应聘报名表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265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研究方 向</w:t>
            </w:r>
          </w:p>
        </w:tc>
        <w:tc>
          <w:tcPr>
            <w:tcW w:w="365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18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eastAsia="zh-CN"/>
              </w:rPr>
              <w:t>职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265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206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  <w:lang w:eastAsia="zh-CN"/>
              </w:rPr>
              <w:t>高校教师资格证</w:t>
            </w:r>
          </w:p>
        </w:tc>
        <w:tc>
          <w:tcPr>
            <w:tcW w:w="433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教育背景（从第一学历学位填起）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84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海外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  <w:lang w:eastAsia="zh-CN"/>
              </w:rPr>
              <w:t>研修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（所在学校/单位/科研机构）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工作经历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（所在学校/单位/科研机构）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科研经历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  <w:lang w:eastAsia="zh-CN"/>
              </w:rPr>
              <w:t>及学术成果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近五年主持或参与的科研项目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、发表的论文，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如有发明专利授权情况请一并填写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073" w:type="dxa"/>
            <w:gridSpan w:val="1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7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073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007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本人签名（电子签名）：                             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     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28750" cy="375285"/>
          <wp:effectExtent l="0" t="0" r="0" b="508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NDM2OTVhNjQ5YThhMTlmMDE2YzMzNzVkYWE0MmQifQ=="/>
  </w:docVars>
  <w:rsids>
    <w:rsidRoot w:val="036B3078"/>
    <w:rsid w:val="036B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2022-11-23T08:13:00Z</dcterms:created>
  <dc:creator>传奇人生</dc:creator>
  <cp:lastModifiedBy>传奇人生</cp:lastModifiedBy>
  <dcterms:modified xsi:type="dcterms:W3CDTF">2022-11-23T08:15:13Z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FE5A1CF3A08D4029A27EB4DAC8F7DEF7</vt:lpwstr>
  </property>
</Properties>
</file>