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after="0" w:line="360" w:lineRule="auto"/>
        <w:contextualSpacing/>
        <w:jc w:val="left"/>
        <w:rPr>
          <w:rFonts w:ascii="宋体" w:hAnsi="宋体" w:eastAsia="宋体"/>
          <w:b w:val="0"/>
          <w:bCs w:val="0"/>
          <w:sz w:val="28"/>
          <w:szCs w:val="28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-295275</wp:posOffset>
            </wp:positionV>
            <wp:extent cx="1233170" cy="323850"/>
            <wp:effectExtent l="0" t="0" r="5080" b="0"/>
            <wp:wrapNone/>
            <wp:docPr id="1" name="图片 1" descr="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 (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附件2</w:t>
      </w:r>
    </w:p>
    <w:p>
      <w:pPr>
        <w:pStyle w:val="4"/>
        <w:snapToGrid w:val="0"/>
        <w:spacing w:before="0" w:after="0" w:line="360" w:lineRule="auto"/>
        <w:contextualSpacing/>
        <w:jc w:val="center"/>
        <w:rPr>
          <w:rFonts w:ascii="黑体" w:hAnsi="黑体" w:eastAsia="黑体" w:cs="黑体"/>
          <w:sz w:val="44"/>
          <w:szCs w:val="44"/>
          <w:u w:val="single"/>
        </w:rPr>
      </w:pPr>
      <w:r>
        <w:rPr>
          <w:rFonts w:hint="eastAsia" w:ascii="宋体" w:hAnsi="宋体" w:eastAsia="宋体"/>
          <w:sz w:val="44"/>
          <w:szCs w:val="44"/>
        </w:rPr>
        <w:t>桂林</w:t>
      </w:r>
      <w:r>
        <w:rPr>
          <w:rFonts w:ascii="宋体" w:hAnsi="宋体" w:eastAsia="宋体"/>
          <w:sz w:val="44"/>
          <w:szCs w:val="44"/>
        </w:rPr>
        <w:t>学院</w:t>
      </w:r>
      <w:r>
        <w:rPr>
          <w:rFonts w:hint="eastAsia" w:ascii="宋体" w:hAnsi="宋体" w:eastAsia="宋体"/>
          <w:sz w:val="44"/>
          <w:szCs w:val="44"/>
        </w:rPr>
        <w:t>2022年</w:t>
      </w:r>
      <w:r>
        <w:rPr>
          <w:rFonts w:hint="eastAsia" w:ascii="黑体" w:hAnsi="黑体" w:eastAsia="黑体" w:cs="黑体"/>
          <w:sz w:val="44"/>
          <w:szCs w:val="44"/>
          <w:u w:val="single"/>
        </w:rPr>
        <w:t>专职辅导员及</w:t>
      </w:r>
      <w:r>
        <w:rPr>
          <w:rFonts w:hint="eastAsia" w:ascii="黑体" w:hAnsi="黑体" w:eastAsia="黑体"/>
          <w:sz w:val="44"/>
          <w:szCs w:val="44"/>
          <w:u w:val="single"/>
        </w:rPr>
        <w:t>非专职教师</w:t>
      </w:r>
      <w:r>
        <w:rPr>
          <w:rFonts w:hint="eastAsia" w:ascii="宋体" w:hAnsi="宋体" w:eastAsia="宋体"/>
          <w:sz w:val="44"/>
          <w:szCs w:val="44"/>
        </w:rPr>
        <w:t>招聘计划信息</w:t>
      </w:r>
      <w:r>
        <w:rPr>
          <w:rFonts w:ascii="宋体" w:hAnsi="宋体" w:eastAsia="宋体"/>
          <w:sz w:val="44"/>
          <w:szCs w:val="44"/>
        </w:rPr>
        <w:t>表</w:t>
      </w:r>
      <w:bookmarkStart w:id="0" w:name="_GoBack"/>
      <w:bookmarkEnd w:id="0"/>
    </w:p>
    <w:tbl>
      <w:tblPr>
        <w:tblStyle w:val="9"/>
        <w:tblW w:w="15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642"/>
        <w:gridCol w:w="1169"/>
        <w:gridCol w:w="541"/>
        <w:gridCol w:w="1910"/>
        <w:gridCol w:w="1867"/>
        <w:gridCol w:w="2547"/>
        <w:gridCol w:w="1916"/>
        <w:gridCol w:w="1990"/>
        <w:gridCol w:w="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用人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1642" w:type="dxa"/>
            <w:vMerge w:val="restart"/>
            <w:tcBorders>
              <w:top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169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41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240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任职资格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与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条件</w:t>
            </w:r>
          </w:p>
        </w:tc>
        <w:tc>
          <w:tcPr>
            <w:tcW w:w="19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5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1169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</w:rPr>
            </w:pP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9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学历学位／职称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二级学科／专业（类）</w:t>
            </w:r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工作技能／能力</w:t>
            </w:r>
          </w:p>
        </w:tc>
        <w:tc>
          <w:tcPr>
            <w:tcW w:w="1916" w:type="dxa"/>
            <w:shd w:val="clear" w:color="auto" w:fill="FFFFFF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b/>
                <w:bCs/>
                <w:color w:val="auto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政治面貌及其他</w:t>
            </w: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18"/>
                <w:szCs w:val="18"/>
              </w:rPr>
              <w:t>学生事务部</w:t>
            </w:r>
          </w:p>
        </w:tc>
        <w:tc>
          <w:tcPr>
            <w:tcW w:w="1642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541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910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或优秀应届本科毕业生；博士者优先</w:t>
            </w:r>
          </w:p>
        </w:tc>
        <w:tc>
          <w:tcPr>
            <w:tcW w:w="18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4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专职辅导员应具备的工作技能与能力</w:t>
            </w:r>
          </w:p>
        </w:tc>
        <w:tc>
          <w:tcPr>
            <w:tcW w:w="191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中共党员。有高校专职辅导员工作经历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</w:p>
        </w:tc>
        <w:tc>
          <w:tcPr>
            <w:tcW w:w="1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联系部门及地址：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学生事务部  知善楼8101室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联系人：陈老师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0773-3696200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ljxyfdy2019@126.com</w:t>
            </w:r>
          </w:p>
        </w:tc>
        <w:tc>
          <w:tcPr>
            <w:tcW w:w="5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党政事务部</w:t>
            </w:r>
          </w:p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/校工会</w:t>
            </w:r>
          </w:p>
        </w:tc>
        <w:tc>
          <w:tcPr>
            <w:tcW w:w="16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宣传干事</w:t>
            </w: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9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或优秀应届本科毕业生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具有较强的新闻写作能力、组织策划能力</w:t>
            </w:r>
          </w:p>
        </w:tc>
        <w:tc>
          <w:tcPr>
            <w:tcW w:w="191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中共党员。有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工作经历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</w:p>
        </w:tc>
        <w:tc>
          <w:tcPr>
            <w:tcW w:w="1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联系地址：知善楼8219办公室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</w:t>
            </w: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 xml:space="preserve"> 系 人：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梁老师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textAlignment w:val="center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0773-3696128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left"/>
              <w:rPr>
                <w:rFonts w:hint="eastAsia" w:ascii="Calibri" w:hAnsi="Calibr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kern w:val="0"/>
                <w:sz w:val="18"/>
                <w:szCs w:val="18"/>
              </w:rPr>
              <w:t>E-mail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ascii="宋体" w:hAnsi="宋体" w:eastAsia="宋体"/>
                <w:sz w:val="18"/>
                <w:szCs w:val="18"/>
              </w:rPr>
              <w:t>ljxyzhaopin@163.com</w:t>
            </w:r>
          </w:p>
        </w:tc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工会干事</w:t>
            </w: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91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或优秀应届本科毕业生</w:t>
            </w:r>
          </w:p>
        </w:tc>
        <w:tc>
          <w:tcPr>
            <w:tcW w:w="1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热爱工会工作，具有较强的组织协调能力和文艺体育活动组织能力</w:t>
            </w: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642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党务工作人员</w:t>
            </w: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41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或优秀应届本科毕业生</w:t>
            </w:r>
          </w:p>
        </w:tc>
        <w:tc>
          <w:tcPr>
            <w:tcW w:w="18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4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有较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语言文字表达能力、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组织管理和沟通协调能力，具有良好的团队合作精神，熟练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使用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办公软件</w:t>
            </w:r>
          </w:p>
        </w:tc>
        <w:tc>
          <w:tcPr>
            <w:tcW w:w="191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中共党员。有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工作经历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restar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行政管理人员</w:t>
            </w: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41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硕士以上学位或中级以上职称、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或优秀应届本科毕业生</w:t>
            </w:r>
          </w:p>
        </w:tc>
        <w:tc>
          <w:tcPr>
            <w:tcW w:w="18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与招聘岗位高度匹配的学科专业</w:t>
            </w: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工作经历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优先</w:t>
            </w: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42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GYF20220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541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910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54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16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6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1592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center"/>
              <w:textAlignment w:val="auto"/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18（人）（其中专职辅导员</w:t>
            </w:r>
            <w:r>
              <w:rPr>
                <w:rFonts w:hint="default" w:ascii="宋体" w:hAnsi="宋体" w:eastAsia="宋体" w:cs="Times New Roman"/>
                <w:b/>
                <w:bCs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人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  <w:lang w:val="en-US" w:eastAsia="zh-CN"/>
              </w:rPr>
              <w:t>行政党务工作人员9人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napToGrid w:val="0"/>
        <w:jc w:val="center"/>
        <w:rPr>
          <w:rFonts w:ascii="宋体" w:hAnsi="宋体" w:eastAsia="宋体" w:cs="Times New Roman"/>
          <w:kern w:val="0"/>
          <w:sz w:val="18"/>
          <w:szCs w:val="18"/>
        </w:rPr>
      </w:pPr>
    </w:p>
    <w:sectPr>
      <w:pgSz w:w="16838" w:h="11906" w:orient="landscape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4D3"/>
    <w:rsid w:val="00014836"/>
    <w:rsid w:val="00021338"/>
    <w:rsid w:val="000245C0"/>
    <w:rsid w:val="00056D62"/>
    <w:rsid w:val="00057F14"/>
    <w:rsid w:val="00075589"/>
    <w:rsid w:val="000C2E10"/>
    <w:rsid w:val="00114730"/>
    <w:rsid w:val="00120AB8"/>
    <w:rsid w:val="001515A8"/>
    <w:rsid w:val="00155EDD"/>
    <w:rsid w:val="00162AC3"/>
    <w:rsid w:val="00170429"/>
    <w:rsid w:val="00172A27"/>
    <w:rsid w:val="001A0FA0"/>
    <w:rsid w:val="001A371A"/>
    <w:rsid w:val="001A3FEE"/>
    <w:rsid w:val="001B7F7B"/>
    <w:rsid w:val="001C090C"/>
    <w:rsid w:val="001F3A28"/>
    <w:rsid w:val="00224290"/>
    <w:rsid w:val="002524CB"/>
    <w:rsid w:val="002552D9"/>
    <w:rsid w:val="00261559"/>
    <w:rsid w:val="00275674"/>
    <w:rsid w:val="002B08DE"/>
    <w:rsid w:val="002B650A"/>
    <w:rsid w:val="002E17D0"/>
    <w:rsid w:val="002F3E95"/>
    <w:rsid w:val="002F4B58"/>
    <w:rsid w:val="002F5606"/>
    <w:rsid w:val="0030513F"/>
    <w:rsid w:val="00330425"/>
    <w:rsid w:val="003348E4"/>
    <w:rsid w:val="00345DA1"/>
    <w:rsid w:val="00366D3A"/>
    <w:rsid w:val="0037207D"/>
    <w:rsid w:val="00373C8F"/>
    <w:rsid w:val="0038417F"/>
    <w:rsid w:val="00396A54"/>
    <w:rsid w:val="003972FF"/>
    <w:rsid w:val="003C62DD"/>
    <w:rsid w:val="003D0081"/>
    <w:rsid w:val="004068A6"/>
    <w:rsid w:val="0043392E"/>
    <w:rsid w:val="00452FD8"/>
    <w:rsid w:val="004707E4"/>
    <w:rsid w:val="0048226B"/>
    <w:rsid w:val="00490302"/>
    <w:rsid w:val="004A2807"/>
    <w:rsid w:val="004D5AFE"/>
    <w:rsid w:val="005050A8"/>
    <w:rsid w:val="00513C19"/>
    <w:rsid w:val="0051720E"/>
    <w:rsid w:val="00540533"/>
    <w:rsid w:val="00552866"/>
    <w:rsid w:val="005C4EF7"/>
    <w:rsid w:val="005E1931"/>
    <w:rsid w:val="005F4641"/>
    <w:rsid w:val="00602C95"/>
    <w:rsid w:val="0060627F"/>
    <w:rsid w:val="006602E5"/>
    <w:rsid w:val="0066542F"/>
    <w:rsid w:val="00680865"/>
    <w:rsid w:val="0069590C"/>
    <w:rsid w:val="006A3A58"/>
    <w:rsid w:val="006D4EB0"/>
    <w:rsid w:val="006F4FF4"/>
    <w:rsid w:val="00745C29"/>
    <w:rsid w:val="007473C7"/>
    <w:rsid w:val="00752470"/>
    <w:rsid w:val="00756690"/>
    <w:rsid w:val="00770E10"/>
    <w:rsid w:val="007B6E58"/>
    <w:rsid w:val="007C5BB1"/>
    <w:rsid w:val="007E1311"/>
    <w:rsid w:val="007E1D63"/>
    <w:rsid w:val="007E2D8E"/>
    <w:rsid w:val="00811111"/>
    <w:rsid w:val="008154FD"/>
    <w:rsid w:val="00820A3C"/>
    <w:rsid w:val="00877803"/>
    <w:rsid w:val="00896A7F"/>
    <w:rsid w:val="008A3AD5"/>
    <w:rsid w:val="008A7005"/>
    <w:rsid w:val="008C5D3A"/>
    <w:rsid w:val="008D078F"/>
    <w:rsid w:val="008D4294"/>
    <w:rsid w:val="00920ADA"/>
    <w:rsid w:val="00940388"/>
    <w:rsid w:val="009410AE"/>
    <w:rsid w:val="00956A4A"/>
    <w:rsid w:val="009774C3"/>
    <w:rsid w:val="009B4869"/>
    <w:rsid w:val="009F18FF"/>
    <w:rsid w:val="009F276D"/>
    <w:rsid w:val="009F3D75"/>
    <w:rsid w:val="009F5F0C"/>
    <w:rsid w:val="00A15581"/>
    <w:rsid w:val="00A2364B"/>
    <w:rsid w:val="00A47122"/>
    <w:rsid w:val="00A6435D"/>
    <w:rsid w:val="00A65239"/>
    <w:rsid w:val="00A83F59"/>
    <w:rsid w:val="00A93C3D"/>
    <w:rsid w:val="00AB1FF3"/>
    <w:rsid w:val="00AC1E26"/>
    <w:rsid w:val="00AD2811"/>
    <w:rsid w:val="00AE77C5"/>
    <w:rsid w:val="00B03C57"/>
    <w:rsid w:val="00B3721F"/>
    <w:rsid w:val="00B720F3"/>
    <w:rsid w:val="00B75424"/>
    <w:rsid w:val="00B84DB0"/>
    <w:rsid w:val="00B8584F"/>
    <w:rsid w:val="00B97DAE"/>
    <w:rsid w:val="00BB5826"/>
    <w:rsid w:val="00BB60F5"/>
    <w:rsid w:val="00BD1E03"/>
    <w:rsid w:val="00BE26A2"/>
    <w:rsid w:val="00BF0985"/>
    <w:rsid w:val="00BF383F"/>
    <w:rsid w:val="00C44D74"/>
    <w:rsid w:val="00C60C1C"/>
    <w:rsid w:val="00CA3C84"/>
    <w:rsid w:val="00CB216B"/>
    <w:rsid w:val="00CB7430"/>
    <w:rsid w:val="00CC3DF9"/>
    <w:rsid w:val="00CC42B6"/>
    <w:rsid w:val="00CD147B"/>
    <w:rsid w:val="00CE71C9"/>
    <w:rsid w:val="00CF059C"/>
    <w:rsid w:val="00D169A2"/>
    <w:rsid w:val="00D17203"/>
    <w:rsid w:val="00D230B7"/>
    <w:rsid w:val="00D40944"/>
    <w:rsid w:val="00D51665"/>
    <w:rsid w:val="00DA21CD"/>
    <w:rsid w:val="00DC5A7C"/>
    <w:rsid w:val="00DF244C"/>
    <w:rsid w:val="00E34D87"/>
    <w:rsid w:val="00ED2E8E"/>
    <w:rsid w:val="00ED53BE"/>
    <w:rsid w:val="00F05245"/>
    <w:rsid w:val="00F37BEB"/>
    <w:rsid w:val="00F8601D"/>
    <w:rsid w:val="00F86CF3"/>
    <w:rsid w:val="00F87C89"/>
    <w:rsid w:val="00F95B73"/>
    <w:rsid w:val="00FC2B5C"/>
    <w:rsid w:val="018608F4"/>
    <w:rsid w:val="024B35C3"/>
    <w:rsid w:val="03E636BA"/>
    <w:rsid w:val="043C4645"/>
    <w:rsid w:val="05FF771B"/>
    <w:rsid w:val="06E314C1"/>
    <w:rsid w:val="075D1133"/>
    <w:rsid w:val="09A549A6"/>
    <w:rsid w:val="0A3333C3"/>
    <w:rsid w:val="0B7228F0"/>
    <w:rsid w:val="0CF62208"/>
    <w:rsid w:val="0FB44AC2"/>
    <w:rsid w:val="10467E2B"/>
    <w:rsid w:val="10F31129"/>
    <w:rsid w:val="11DC3FEB"/>
    <w:rsid w:val="138A4ECF"/>
    <w:rsid w:val="13FE4840"/>
    <w:rsid w:val="166A1A47"/>
    <w:rsid w:val="168E593D"/>
    <w:rsid w:val="187458CE"/>
    <w:rsid w:val="19057BB8"/>
    <w:rsid w:val="1A8A20E7"/>
    <w:rsid w:val="1AE455A9"/>
    <w:rsid w:val="1E4C638B"/>
    <w:rsid w:val="20C65361"/>
    <w:rsid w:val="2C956114"/>
    <w:rsid w:val="2FF01155"/>
    <w:rsid w:val="31FE4631"/>
    <w:rsid w:val="3375360D"/>
    <w:rsid w:val="344C1045"/>
    <w:rsid w:val="35780475"/>
    <w:rsid w:val="359F004D"/>
    <w:rsid w:val="37790F5A"/>
    <w:rsid w:val="3A0A4204"/>
    <w:rsid w:val="3A75031A"/>
    <w:rsid w:val="3AFD7EAD"/>
    <w:rsid w:val="3D173D58"/>
    <w:rsid w:val="40BC0032"/>
    <w:rsid w:val="446D1025"/>
    <w:rsid w:val="495D7165"/>
    <w:rsid w:val="4A776735"/>
    <w:rsid w:val="4A7D5483"/>
    <w:rsid w:val="4AA1773F"/>
    <w:rsid w:val="4AE2288E"/>
    <w:rsid w:val="4C145191"/>
    <w:rsid w:val="4E997A4C"/>
    <w:rsid w:val="4EFF73B2"/>
    <w:rsid w:val="4F993427"/>
    <w:rsid w:val="4FC76150"/>
    <w:rsid w:val="504550C6"/>
    <w:rsid w:val="50473460"/>
    <w:rsid w:val="53720BE4"/>
    <w:rsid w:val="540A33B3"/>
    <w:rsid w:val="548B4D06"/>
    <w:rsid w:val="56CB5219"/>
    <w:rsid w:val="56F328C6"/>
    <w:rsid w:val="5B0327E1"/>
    <w:rsid w:val="5B9532DE"/>
    <w:rsid w:val="5D190B8F"/>
    <w:rsid w:val="5D30290C"/>
    <w:rsid w:val="5D48335D"/>
    <w:rsid w:val="5E473E91"/>
    <w:rsid w:val="5F2A343E"/>
    <w:rsid w:val="602625F4"/>
    <w:rsid w:val="616100F2"/>
    <w:rsid w:val="636948D3"/>
    <w:rsid w:val="645C63FC"/>
    <w:rsid w:val="65817443"/>
    <w:rsid w:val="65C02093"/>
    <w:rsid w:val="664C0BA7"/>
    <w:rsid w:val="665F1CE6"/>
    <w:rsid w:val="67454294"/>
    <w:rsid w:val="678C7864"/>
    <w:rsid w:val="6B8A7F8C"/>
    <w:rsid w:val="6EA60846"/>
    <w:rsid w:val="6F74116F"/>
    <w:rsid w:val="6F8A20DC"/>
    <w:rsid w:val="6FB749CF"/>
    <w:rsid w:val="729E724E"/>
    <w:rsid w:val="73B74267"/>
    <w:rsid w:val="75583658"/>
    <w:rsid w:val="758B069F"/>
    <w:rsid w:val="76C861AE"/>
    <w:rsid w:val="785C23F7"/>
    <w:rsid w:val="78AC55CB"/>
    <w:rsid w:val="7AF918AA"/>
    <w:rsid w:val="7DFD4DD1"/>
    <w:rsid w:val="7F693996"/>
    <w:rsid w:val="7F7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4"/>
    <w:qFormat/>
    <w:uiPriority w:val="9"/>
    <w:rPr>
      <w:b/>
      <w:bCs/>
      <w:kern w:val="44"/>
      <w:sz w:val="44"/>
      <w:szCs w:val="44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207</Words>
  <Characters>1182</Characters>
  <Lines>9</Lines>
  <Paragraphs>2</Paragraphs>
  <TotalTime>1</TotalTime>
  <ScaleCrop>false</ScaleCrop>
  <LinksUpToDate>false</LinksUpToDate>
  <CharactersWithSpaces>1387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2021-01-20T17:01:00Z</dcterms:created>
  <dc:creator>ljxy ljxy</dc:creator>
  <cp:lastModifiedBy>传奇人生</cp:lastModifiedBy>
  <dcterms:modified xsi:type="dcterms:W3CDTF">2022-01-29T06:06:06Z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8EA959746ACD4F2CBD6E80B56F93D2E4</vt:lpwstr>
  </property>
</Properties>
</file>