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AA" w:rsidRPr="007131AD" w:rsidRDefault="00AB77B2"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仿宋_GB2312" w:eastAsia="仿宋_GB2312" w:hAnsi="仿宋_GB2312" w:cs="仿宋_GB2312" w:hint="default"/>
          <w:sz w:val="32"/>
          <w:szCs w:val="32"/>
          <w:shd w:val="clear" w:color="auto" w:fill="FFFFFF"/>
        </w:rPr>
      </w:pPr>
      <w:r w:rsidRPr="007131A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山东交通学院2018年人才引进计划一览表</w:t>
      </w:r>
    </w:p>
    <w:tbl>
      <w:tblPr>
        <w:tblW w:w="15727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5504"/>
        <w:gridCol w:w="518"/>
        <w:gridCol w:w="518"/>
        <w:gridCol w:w="518"/>
        <w:gridCol w:w="1648"/>
        <w:gridCol w:w="2268"/>
        <w:gridCol w:w="2127"/>
        <w:gridCol w:w="1375"/>
      </w:tblGrid>
      <w:tr w:rsidR="00732901" w:rsidRPr="00A6405B" w:rsidTr="004D3A73">
        <w:trPr>
          <w:trHeight w:val="6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院部名称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 w:rsidP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博士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硕士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汽车工程学院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机械工程/热能工程/车辆工程/控制科学与工程/电气工程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01" w:rsidRPr="00A6405B" w:rsidRDefault="00732901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于老师；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0531-80683066；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sdjtuqcgcxy@163.com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载运工具运用工程/交通运输规划与管理/管理科学与工程/企业管理/市场营销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交通运输工程/载运工具运用工程/车辆工程/动力机械及工程/交通运输规划与管理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交通土建工程学院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01" w:rsidRPr="00A6405B" w:rsidRDefault="00732901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王老师；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0531-80687906；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wbaoqun@163.com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港口、海岸及近海工程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土木工程/地质资源与地质工程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管理科学与工程/技术经济及管理/管理科学与工程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工程机械</w:t>
            </w:r>
          </w:p>
          <w:p w:rsidR="00732901" w:rsidRPr="00A6405B" w:rsidRDefault="00732901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01" w:rsidRPr="00A6405B" w:rsidRDefault="00732901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56085D" w:rsidP="0056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  <w:r w:rsidR="00732901"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老师；</w:t>
            </w:r>
          </w:p>
          <w:p w:rsidR="00732901" w:rsidRPr="00A6405B" w:rsidRDefault="0056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13795001171</w:t>
            </w:r>
            <w:r w:rsidR="00732901"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56085D" w:rsidRPr="0056085D" w:rsidRDefault="0056085D" w:rsidP="005608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85D">
              <w:rPr>
                <w:rFonts w:ascii="宋体" w:eastAsia="宋体" w:hAnsi="宋体" w:cs="宋体"/>
                <w:kern w:val="0"/>
                <w:sz w:val="24"/>
                <w:szCs w:val="24"/>
              </w:rPr>
              <w:t>zhangd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  <w:r w:rsidRPr="0056085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ngsheng@sdjtu.edu.cn 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工业设计及理论或交通工具设计及理论方向。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交通与物流工程学院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F8700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01" w:rsidRPr="00A6405B" w:rsidRDefault="00732901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张老师；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</w:t>
            </w:r>
            <w:bookmarkStart w:id="0" w:name="_GoBack"/>
            <w:bookmarkEnd w:id="0"/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87409；</w:t>
            </w:r>
          </w:p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sdjtuzhangmm@126.com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32901" w:rsidRPr="00A6405B" w:rsidRDefault="0073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87009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09" w:rsidRPr="00A6405B" w:rsidRDefault="00F87009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09" w:rsidRPr="00A6405B" w:rsidRDefault="00F87009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09" w:rsidRPr="00A6405B" w:rsidRDefault="00F8700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09" w:rsidRPr="00A6405B" w:rsidRDefault="00F8700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09" w:rsidRPr="00A6405B" w:rsidRDefault="00F87009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09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道路方向。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9" w:rsidRPr="00A6405B" w:rsidRDefault="00F87009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9" w:rsidRPr="00A6405B" w:rsidRDefault="00F87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7009" w:rsidRPr="00A6405B" w:rsidRDefault="00F87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道路交通安全方向。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交通运输工程/交通运输规划与管理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交通规划方</w:t>
            </w:r>
            <w:r w:rsidR="00F87009" w:rsidRPr="00A6405B">
              <w:rPr>
                <w:rFonts w:ascii="宋体" w:hAnsi="宋体" w:hint="eastAsia"/>
                <w:kern w:val="0"/>
                <w:sz w:val="18"/>
                <w:szCs w:val="18"/>
              </w:rPr>
              <w:t>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控制科学与工程/系统工程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Courier New" w:hAnsi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物流工程方向。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Courier New" w:hAnsi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物流管理方向。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交通运输工程/交通信息工程与控制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智能交通方向。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32901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901" w:rsidRPr="00A6405B" w:rsidRDefault="00F87009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具有中级及以上专业技术资格。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01" w:rsidRPr="00A6405B" w:rsidRDefault="007329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信息科学与电气工程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电气工程/控制科学与工程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312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  <w:r w:rsidR="002D2EB5"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0531-80687845；xdzhanggy@163.com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C9014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电气工程/控制科学与工程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机器人、智能制造等相关方向。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电子科学与技术/信息与通信工程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计算机科学与技术/管理科学与工程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计算机科学与技术/管理科学与工程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C9014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大数据、人工智能、物联网、信息安全等相关方向。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航空宇航科学与技术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0531-80683288；shshzhang@sdu.edu.cn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载运工具运用工程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民航方向。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轨道交通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阮老师；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0531-80683885；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ruanjh2011@163.com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铁路交通运输、轨道交通运营与管理方向。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具有正高级及以上专业技术资格。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具有副高级及以上专业技术资格。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具有副高级及以上专业技术资格。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具有副高级及以上专业技术资格。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凝聚态物理学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0531-80683990；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yjs0531@163.com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物理电子学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计算机科学与技术/管理科学与工程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56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聂</w:t>
            </w:r>
            <w:r w:rsidR="002D2EB5"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老师；</w:t>
            </w:r>
          </w:p>
          <w:p w:rsidR="002D2EB5" w:rsidRPr="00A6405B" w:rsidRDefault="0056085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13954153721</w:t>
            </w:r>
            <w:r w:rsidR="002D2EB5"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2D2EB5" w:rsidRPr="00A6405B" w:rsidRDefault="0056085D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1933203874@qq。Com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外国语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文学/经济学/法学/教育学/管理学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0531-80683137；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995000477@qq.com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英文或俄文授课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文学/经济学/管理学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英文授课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文学/经济学/管理学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俄文授课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工业设计或产品设计相关专业方向。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0531-80683869；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sunlongjie@163.com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环境设计或视觉传达设计相关方向。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交通法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范老师;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0531-80687875；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fanguanfeng01@163.com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民</w:t>
            </w:r>
            <w:proofErr w:type="gramStart"/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 xml:space="preserve"> 国际教育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交通运输/土木工程/财务管理/俄语语言文学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0531-80683125；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Shangke911@163.com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航海学院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0631-3998807；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whlgz108@163.com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威海校区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具有船长资格证书。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船舶与轮机工程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0631-3998809；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18660502358@163.com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威海校区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轮机工程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具有轮机长资格证书。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轮机工程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具有大管轮资格证书并具有副高级及以上专业技术资格。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国际商</w:t>
            </w:r>
          </w:p>
          <w:p w:rsidR="00C2331F" w:rsidRPr="00A6405B" w:rsidRDefault="00C2331F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1F" w:rsidRPr="00A6405B" w:rsidRDefault="00C2331F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楚老师；</w:t>
            </w:r>
          </w:p>
          <w:p w:rsidR="00C2331F" w:rsidRPr="00A6405B" w:rsidRDefault="00C2331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0631-3998811；</w:t>
            </w:r>
          </w:p>
          <w:p w:rsidR="00C2331F" w:rsidRPr="00A6405B" w:rsidRDefault="00C2331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lncccjh@163.com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威海校区</w:t>
            </w:r>
          </w:p>
          <w:p w:rsidR="00C2331F" w:rsidRPr="00A6405B" w:rsidRDefault="00C2331F" w:rsidP="0055475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具有副高级及以上专业技术资格。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 w:rsidP="0055475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国际航运方向。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 w:rsidP="0055475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 w:rsidP="0055475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会计学/财务管理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 w:rsidP="0055475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金融学、国际贸易</w:t>
            </w:r>
            <w:proofErr w:type="gramStart"/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学方向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 w:rsidP="0055475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2331F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F" w:rsidRPr="00A6405B" w:rsidRDefault="00C2331F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本硕专业</w:t>
            </w:r>
            <w:proofErr w:type="gramEnd"/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一致；英语六级。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73" w:rsidRPr="00A6405B" w:rsidRDefault="00C233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威海校区；</w:t>
            </w:r>
          </w:p>
          <w:p w:rsidR="002D2EB5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中英双语教学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本硕专业</w:t>
            </w:r>
            <w:proofErr w:type="gramEnd"/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一致；英语六级。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A73" w:rsidRPr="00A6405B" w:rsidRDefault="00C233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威海校区；</w:t>
            </w:r>
          </w:p>
          <w:p w:rsidR="002D2EB5" w:rsidRPr="00A6405B" w:rsidRDefault="00C2331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中英双语教学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马克思主义学院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Style w:val="font11"/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Style w:val="font11"/>
                <w:rFonts w:hint="default"/>
                <w:color w:val="auto"/>
                <w:sz w:val="18"/>
                <w:szCs w:val="18"/>
              </w:rPr>
            </w:pPr>
            <w:r w:rsidRPr="00A6405B">
              <w:rPr>
                <w:rStyle w:val="font11"/>
                <w:rFonts w:hint="default"/>
                <w:color w:val="auto"/>
                <w:sz w:val="18"/>
                <w:szCs w:val="18"/>
              </w:rPr>
              <w:t>杨老师；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Style w:val="font11"/>
                <w:rFonts w:hint="default"/>
                <w:color w:val="auto"/>
                <w:sz w:val="18"/>
                <w:szCs w:val="18"/>
              </w:rPr>
            </w:pPr>
            <w:r w:rsidRPr="00A6405B">
              <w:rPr>
                <w:rStyle w:val="font11"/>
                <w:rFonts w:hint="default"/>
                <w:color w:val="auto"/>
                <w:sz w:val="18"/>
                <w:szCs w:val="18"/>
              </w:rPr>
              <w:t>0531-80683132；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Style w:val="font11"/>
                <w:rFonts w:hint="default"/>
                <w:color w:val="auto"/>
                <w:sz w:val="18"/>
                <w:szCs w:val="18"/>
              </w:rPr>
              <w:t>shekebusdjtu@126.com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Style w:val="font11"/>
                <w:rFonts w:hint="default"/>
                <w:color w:val="auto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哲学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思想政治教育/法学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体育教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学部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体育教育训练学/民族传统体育学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武术、网球、乒乓球、定向越野方向。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0531-80687186；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tyjxbchenjin@126.com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武术、网球、乒乓球、定向越野方向。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威海校区基础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教学部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马克思主义理论/历史学/政治学//哲学/ 法学/社会学/学科教学（思政）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程老师；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/>
                <w:kern w:val="0"/>
                <w:sz w:val="18"/>
                <w:szCs w:val="18"/>
              </w:rPr>
              <w:t>0631-3998965；</w:t>
            </w:r>
          </w:p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/>
                <w:kern w:val="0"/>
                <w:sz w:val="18"/>
                <w:szCs w:val="18"/>
              </w:rPr>
              <w:t>chengxiangxin@sina.com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威海校区</w:t>
            </w: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外国语言文学/英语笔译/学科教学（英语）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数学/学科教学（数学）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物理学/天文学/学科教学（物理）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trHeight w:val="226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体育学/学科教学（体育）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排球、足球、健美、乒乓球方向。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道路安全、应急与减灾技术研究中心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刘老师;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0531-80683991;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309632486@qq.com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山东内燃机研究所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动力机械及工程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尹老师;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0531-88601667;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nrjzjz@163.com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1F" w:rsidRPr="00A6405B" w:rsidRDefault="00C2331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辅导员</w:t>
            </w:r>
          </w:p>
          <w:p w:rsidR="002D2EB5" w:rsidRPr="00A6405B" w:rsidRDefault="00C2331F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船舶与海洋工程/轮机工程/交通运输工程/环境科学与工程/水利工程/电子科学与技术/计算机科学与技术/机械工程/工商管理/应用经济学/管理科学与工程/公共管理/图书情报与档案管理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中共党员；2年及以上工作经历。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于老师；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0531-80683975；</w:t>
            </w:r>
          </w:p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1729283631@qq.com</w:t>
            </w:r>
          </w:p>
          <w:p w:rsidR="002D2EB5" w:rsidRPr="00A6405B" w:rsidRDefault="002D2EB5">
            <w:pPr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 w:rsidP="00657D1F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法学/马克思主义理论/教育学/心理学/新闻传播学/艺术学/外国语言文学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中共党员；2年及以上工作经历。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 w:rsidP="00657D1F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理学/工学/管理学/经济学/军事学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中共党员；1年及以上主要学生干部。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EB5" w:rsidRPr="00A6405B" w:rsidRDefault="002D2EB5" w:rsidP="00657D1F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D2EB5" w:rsidRPr="00A6405B" w:rsidTr="004D3A73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哲学/法学/教育学/文学/历史学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 w:rsidP="00622E2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EB5" w:rsidRPr="00A6405B" w:rsidRDefault="002D2EB5" w:rsidP="00622E2A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6405B">
              <w:rPr>
                <w:rFonts w:ascii="宋体" w:hAnsi="宋体" w:hint="eastAsia"/>
                <w:kern w:val="0"/>
                <w:sz w:val="18"/>
                <w:szCs w:val="18"/>
              </w:rPr>
              <w:t>中共党员；1年及以上主要学生干部。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B5" w:rsidRPr="00A6405B" w:rsidRDefault="002D2EB5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4900AA" w:rsidRDefault="004900AA"/>
    <w:p w:rsidR="004900AA" w:rsidRDefault="004900AA" w:rsidP="00622E2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32"/>
          <w:szCs w:val="32"/>
        </w:rPr>
        <w:sectPr w:rsidR="004900A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900AA" w:rsidRDefault="004900AA"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hint="default"/>
        </w:rPr>
      </w:pPr>
    </w:p>
    <w:sectPr w:rsidR="004900AA" w:rsidSect="004900A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52C368"/>
    <w:multiLevelType w:val="singleLevel"/>
    <w:tmpl w:val="9752C36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3"/>
    <w:rsid w:val="001512AA"/>
    <w:rsid w:val="001A6424"/>
    <w:rsid w:val="001E27EB"/>
    <w:rsid w:val="002B4C43"/>
    <w:rsid w:val="002D2EB5"/>
    <w:rsid w:val="003127A7"/>
    <w:rsid w:val="003706A4"/>
    <w:rsid w:val="003A31A5"/>
    <w:rsid w:val="00402852"/>
    <w:rsid w:val="00484FBE"/>
    <w:rsid w:val="004900AA"/>
    <w:rsid w:val="00497681"/>
    <w:rsid w:val="004A19E2"/>
    <w:rsid w:val="004A445D"/>
    <w:rsid w:val="004D3A73"/>
    <w:rsid w:val="00553E8E"/>
    <w:rsid w:val="0056085D"/>
    <w:rsid w:val="00622E2A"/>
    <w:rsid w:val="00677790"/>
    <w:rsid w:val="00681EBA"/>
    <w:rsid w:val="007131AD"/>
    <w:rsid w:val="00732901"/>
    <w:rsid w:val="008213DD"/>
    <w:rsid w:val="00882603"/>
    <w:rsid w:val="008C21E1"/>
    <w:rsid w:val="008C22AE"/>
    <w:rsid w:val="00992D11"/>
    <w:rsid w:val="00A25BC4"/>
    <w:rsid w:val="00A55202"/>
    <w:rsid w:val="00A6405B"/>
    <w:rsid w:val="00AB77B2"/>
    <w:rsid w:val="00AE2C80"/>
    <w:rsid w:val="00B062BF"/>
    <w:rsid w:val="00C2331F"/>
    <w:rsid w:val="00C353D6"/>
    <w:rsid w:val="00C41EAE"/>
    <w:rsid w:val="00C84900"/>
    <w:rsid w:val="00CF3223"/>
    <w:rsid w:val="00E13D7E"/>
    <w:rsid w:val="00E25B72"/>
    <w:rsid w:val="00F87009"/>
    <w:rsid w:val="013C2E70"/>
    <w:rsid w:val="03FC7AA3"/>
    <w:rsid w:val="05AA5F05"/>
    <w:rsid w:val="09CB3C39"/>
    <w:rsid w:val="0A056C30"/>
    <w:rsid w:val="0A9D2332"/>
    <w:rsid w:val="0CB667B4"/>
    <w:rsid w:val="0EE7723A"/>
    <w:rsid w:val="0EFF1705"/>
    <w:rsid w:val="0FC37C9F"/>
    <w:rsid w:val="12511391"/>
    <w:rsid w:val="12B16D07"/>
    <w:rsid w:val="13633366"/>
    <w:rsid w:val="13B918AA"/>
    <w:rsid w:val="16037AFC"/>
    <w:rsid w:val="182456CA"/>
    <w:rsid w:val="18CC6F70"/>
    <w:rsid w:val="1B5C35A4"/>
    <w:rsid w:val="1DFC5765"/>
    <w:rsid w:val="1ED102BE"/>
    <w:rsid w:val="200C7CA9"/>
    <w:rsid w:val="22B60507"/>
    <w:rsid w:val="2C09482A"/>
    <w:rsid w:val="31F564E4"/>
    <w:rsid w:val="32FE5E45"/>
    <w:rsid w:val="336B3290"/>
    <w:rsid w:val="336B6159"/>
    <w:rsid w:val="3399596C"/>
    <w:rsid w:val="34FD40AB"/>
    <w:rsid w:val="354F51C4"/>
    <w:rsid w:val="394F29A3"/>
    <w:rsid w:val="42BF284F"/>
    <w:rsid w:val="440B009F"/>
    <w:rsid w:val="449F66D8"/>
    <w:rsid w:val="44AA5BF8"/>
    <w:rsid w:val="45E20197"/>
    <w:rsid w:val="467E5527"/>
    <w:rsid w:val="48D35A1D"/>
    <w:rsid w:val="4931385D"/>
    <w:rsid w:val="4A77468E"/>
    <w:rsid w:val="4A9257C1"/>
    <w:rsid w:val="4C137FF2"/>
    <w:rsid w:val="4E0F63B2"/>
    <w:rsid w:val="5047601F"/>
    <w:rsid w:val="511F7B42"/>
    <w:rsid w:val="526A1881"/>
    <w:rsid w:val="548F48B8"/>
    <w:rsid w:val="558F7205"/>
    <w:rsid w:val="563450C8"/>
    <w:rsid w:val="56BF18F5"/>
    <w:rsid w:val="57D8122B"/>
    <w:rsid w:val="57E0666F"/>
    <w:rsid w:val="59D07757"/>
    <w:rsid w:val="5A114921"/>
    <w:rsid w:val="5AC26B41"/>
    <w:rsid w:val="63366015"/>
    <w:rsid w:val="640C118A"/>
    <w:rsid w:val="66000F6E"/>
    <w:rsid w:val="66A9241E"/>
    <w:rsid w:val="6A0B1390"/>
    <w:rsid w:val="6B121E7F"/>
    <w:rsid w:val="6BC33F9E"/>
    <w:rsid w:val="6D49410F"/>
    <w:rsid w:val="6D8022A0"/>
    <w:rsid w:val="6E4D4F7D"/>
    <w:rsid w:val="71CC5BFC"/>
    <w:rsid w:val="72B119A4"/>
    <w:rsid w:val="74B1072E"/>
    <w:rsid w:val="77A41008"/>
    <w:rsid w:val="793C0E25"/>
    <w:rsid w:val="7A1D4D14"/>
    <w:rsid w:val="7A416C39"/>
    <w:rsid w:val="7B7B6287"/>
    <w:rsid w:val="7C893C4F"/>
    <w:rsid w:val="7CB50F6F"/>
    <w:rsid w:val="7ED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D0304-8FA6-4132-BD6D-38F6A78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900A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uiPriority w:val="9"/>
    <w:unhideWhenUsed/>
    <w:qFormat/>
    <w:rsid w:val="004900A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0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4900AA"/>
    <w:rPr>
      <w:color w:val="0000FF"/>
      <w:u w:val="single"/>
    </w:rPr>
  </w:style>
  <w:style w:type="table" w:styleId="a5">
    <w:name w:val="Table Grid"/>
    <w:basedOn w:val="a1"/>
    <w:uiPriority w:val="39"/>
    <w:qFormat/>
    <w:rsid w:val="004900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4900A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4Char">
    <w:name w:val="标题 4 Char"/>
    <w:basedOn w:val="a0"/>
    <w:link w:val="4"/>
    <w:uiPriority w:val="9"/>
    <w:qFormat/>
    <w:rsid w:val="004900AA"/>
    <w:rPr>
      <w:rFonts w:ascii="宋体" w:hAnsi="宋体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AAAB4-50F9-4AAF-964A-C91E7F7F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2018-10-16T05:02:00Z</dcterms:created>
  <dcterms:modified xsi:type="dcterms:W3CDTF">2018-10-16T05:02:00Z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