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Cs w:val="18"/>
        </w:rPr>
        <w:t xml:space="preserve">附件2  </w:t>
      </w:r>
      <w:r>
        <w:rPr>
          <w:rFonts w:hint="eastAsia" w:ascii="仿宋" w:hAnsi="仿宋" w:eastAsia="仿宋"/>
          <w:b/>
          <w:sz w:val="18"/>
          <w:szCs w:val="18"/>
        </w:rPr>
        <w:t xml:space="preserve">  </w:t>
      </w:r>
    </w:p>
    <w:p>
      <w:pPr>
        <w:ind w:firstLine="1606" w:firstLineChars="500"/>
        <w:rPr>
          <w:b/>
          <w:sz w:val="32"/>
          <w:szCs w:val="44"/>
        </w:rPr>
      </w:pPr>
      <w:bookmarkStart w:id="0" w:name="_GoBack"/>
      <w:bookmarkEnd w:id="0"/>
      <w:r>
        <w:rPr>
          <w:rFonts w:hint="eastAsia"/>
          <w:b/>
          <w:sz w:val="32"/>
          <w:szCs w:val="44"/>
        </w:rPr>
        <w:t>遵义医科大学医学与科技学院应聘登记表</w:t>
      </w:r>
    </w:p>
    <w:tbl>
      <w:tblPr>
        <w:tblStyle w:val="5"/>
        <w:tblW w:w="10241" w:type="dxa"/>
        <w:tblInd w:w="-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573"/>
        <w:gridCol w:w="1096"/>
        <w:gridCol w:w="1314"/>
        <w:gridCol w:w="1134"/>
        <w:gridCol w:w="206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196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9144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41" w:type="dxa"/>
            <w:gridSpan w:val="7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1.本人承诺向贵校申请的工作岗位属完全自愿，并自愿遵守贵校一切规章制度；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0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516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118"/>
    <w:rsid w:val="00105C31"/>
    <w:rsid w:val="009F0044"/>
    <w:rsid w:val="00B46615"/>
    <w:rsid w:val="05FD564C"/>
    <w:rsid w:val="154F6AFC"/>
    <w:rsid w:val="297C5303"/>
    <w:rsid w:val="2E392EFD"/>
    <w:rsid w:val="6A1C42E3"/>
    <w:rsid w:val="6C1831AD"/>
    <w:rsid w:val="70E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2021-01-06T07:10:00Z</dcterms:created>
  <dc:creator>浓眉毛陈</dc:creator>
  <cp:lastModifiedBy>浓眉毛陈</cp:lastModifiedBy>
  <dcterms:modified xsi:type="dcterms:W3CDTF">2021-04-13T08:20:00Z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